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3F82B" w14:textId="4393A3FD" w:rsidR="00896169" w:rsidRDefault="00896169" w:rsidP="00635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Pr="00896169">
        <w:rPr>
          <w:b/>
          <w:i/>
          <w:noProof/>
          <w:sz w:val="28"/>
          <w:highlight w:val="yellow"/>
        </w:rPr>
        <w:t>DRAFT</w:t>
      </w:r>
      <w:r>
        <w:rPr>
          <w:b/>
          <w:i/>
          <w:noProof/>
          <w:sz w:val="28"/>
        </w:rPr>
        <w:t xml:space="preserve"> </w:t>
      </w:r>
      <w:r w:rsidRPr="00896169">
        <w:rPr>
          <w:rFonts w:eastAsia="MS Mincho" w:cs="Arial"/>
          <w:b/>
          <w:sz w:val="24"/>
          <w:szCs w:val="24"/>
          <w:lang w:val="en-US"/>
        </w:rPr>
        <w:t>R4-19103</w:t>
      </w:r>
      <w:r w:rsidR="00397F07">
        <w:rPr>
          <w:rFonts w:eastAsia="MS Mincho" w:cs="Arial"/>
          <w:b/>
          <w:sz w:val="24"/>
          <w:szCs w:val="24"/>
          <w:lang w:val="en-US"/>
        </w:rPr>
        <w:t>60</w:t>
      </w:r>
    </w:p>
    <w:p w14:paraId="02F47213" w14:textId="77777777" w:rsidR="00896169" w:rsidRDefault="00896169" w:rsidP="00896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Ljubljana, 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D84" w14:paraId="18ECA32C" w14:textId="77777777" w:rsidTr="007C5B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1ECF" w14:textId="77777777" w:rsidR="007A2D84" w:rsidRDefault="007A2D84" w:rsidP="007C5B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A2D84" w14:paraId="3556AD26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C9CC2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D84" w14:paraId="1F2BEF14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D4925" w14:textId="77777777" w:rsidR="007A2D84" w:rsidRPr="00BB4BD8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022FAC5" w14:textId="77777777" w:rsidTr="007C5BFA">
        <w:tc>
          <w:tcPr>
            <w:tcW w:w="142" w:type="dxa"/>
            <w:tcBorders>
              <w:left w:val="single" w:sz="4" w:space="0" w:color="auto"/>
            </w:tcBorders>
          </w:tcPr>
          <w:p w14:paraId="737F958C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92069" w14:textId="71940E6D" w:rsidR="007A2D84" w:rsidRPr="00410371" w:rsidRDefault="00CA5ED0" w:rsidP="007C5B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</w:t>
            </w:r>
            <w:r w:rsidR="00F81C0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0D7D1C10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A42F8" w14:textId="53077ABA" w:rsidR="007A2D84" w:rsidRPr="00410371" w:rsidRDefault="00896169" w:rsidP="00B40C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397F0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5D7E912" w14:textId="77777777" w:rsidR="007A2D84" w:rsidRDefault="007A2D84" w:rsidP="007C5B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4FF83" w14:textId="239EF400" w:rsidR="007A2D84" w:rsidRPr="00410371" w:rsidRDefault="006875B1" w:rsidP="00D73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A2D84">
              <w:rPr>
                <w:b/>
                <w:noProof/>
                <w:sz w:val="28"/>
              </w:rPr>
              <w:fldChar w:fldCharType="begin"/>
            </w:r>
            <w:r w:rsidR="007A2D8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A2D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9B2DFB" w14:textId="77777777" w:rsidR="007A2D84" w:rsidRDefault="007A2D84" w:rsidP="007C5B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FA8D5" w14:textId="54FC797B" w:rsidR="007A2D84" w:rsidRPr="00BB4BD8" w:rsidRDefault="00397F07" w:rsidP="00BF2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BF20E8" w:rsidRPr="00BF20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3CEB7D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478F9C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21AB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CCA80D" w14:textId="77777777" w:rsidTr="007C5B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D427E" w14:textId="77777777" w:rsidR="007A2D84" w:rsidRPr="00F25D98" w:rsidRDefault="007A2D84" w:rsidP="007C5B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D84" w14:paraId="6EFE2FEE" w14:textId="77777777" w:rsidTr="007C5BFA">
        <w:tc>
          <w:tcPr>
            <w:tcW w:w="9641" w:type="dxa"/>
            <w:gridSpan w:val="9"/>
          </w:tcPr>
          <w:p w14:paraId="2757D11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1BAF8" w14:textId="77777777" w:rsidR="007A2D84" w:rsidRDefault="007A2D84" w:rsidP="007A2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D84" w14:paraId="6B16932F" w14:textId="77777777" w:rsidTr="007C5BFA">
        <w:tc>
          <w:tcPr>
            <w:tcW w:w="2835" w:type="dxa"/>
          </w:tcPr>
          <w:p w14:paraId="13EE792A" w14:textId="77777777" w:rsidR="007A2D84" w:rsidRDefault="007A2D84" w:rsidP="007C5B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AF528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8BE28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D9367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D221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65EB46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F8125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A426E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5592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196769" w14:textId="77777777" w:rsidR="007A2D84" w:rsidRDefault="007A2D84" w:rsidP="007A2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D84" w14:paraId="1F4A7738" w14:textId="77777777" w:rsidTr="007C5BFA">
        <w:tc>
          <w:tcPr>
            <w:tcW w:w="9640" w:type="dxa"/>
            <w:gridSpan w:val="11"/>
          </w:tcPr>
          <w:p w14:paraId="55A1125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6EAE0B" w14:textId="77777777" w:rsidTr="007C5B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CC555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CF90" w14:textId="2E19B40E" w:rsidR="007A2D84" w:rsidRDefault="00835C84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40CB1" w:rsidRPr="00B40CB1">
              <w:rPr>
                <w:noProof/>
              </w:rPr>
              <w:t>C</w:t>
            </w:r>
            <w:r w:rsidR="00896169" w:rsidRPr="00896169">
              <w:rPr>
                <w:noProof/>
              </w:rPr>
              <w:t>R to TS 38.141-1: Implementation of endorse</w:t>
            </w:r>
            <w:r w:rsidR="00397F07">
              <w:rPr>
                <w:noProof/>
              </w:rPr>
              <w:t>d draft CRs from RAN4#92 (Rel-16</w:t>
            </w:r>
            <w:r w:rsidR="00896169" w:rsidRPr="00896169">
              <w:rPr>
                <w:noProof/>
              </w:rPr>
              <w:t>)</w:t>
            </w:r>
            <w:r>
              <w:fldChar w:fldCharType="end"/>
            </w:r>
          </w:p>
        </w:tc>
      </w:tr>
      <w:tr w:rsidR="007A2D84" w14:paraId="6FA7BC3C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4179099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304B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C76F7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10ED4402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6BE17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Huawei</w:t>
            </w:r>
          </w:p>
        </w:tc>
      </w:tr>
      <w:tr w:rsidR="007A2D84" w14:paraId="5A9A39CA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710D076B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27B20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R4</w:t>
            </w:r>
          </w:p>
        </w:tc>
      </w:tr>
      <w:tr w:rsidR="007A2D84" w14:paraId="492351BD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9A7D8F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A783B" w14:textId="77777777" w:rsidR="007A2D84" w:rsidRPr="007B154A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FF341A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B03A57C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0807C" w14:textId="3DDE0358" w:rsidR="007A2D84" w:rsidRPr="007B154A" w:rsidRDefault="00CA5ED0" w:rsidP="00F81C0D">
            <w:pPr>
              <w:pStyle w:val="CRCoverPage"/>
              <w:spacing w:after="0"/>
              <w:ind w:left="100"/>
              <w:rPr>
                <w:noProof/>
              </w:rPr>
            </w:pPr>
            <w:r w:rsidRPr="00CA5ED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767DC107" w14:textId="77777777" w:rsidR="007A2D84" w:rsidRPr="007B154A" w:rsidRDefault="007A2D84" w:rsidP="007C5B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31B49" w14:textId="77777777" w:rsidR="007A2D84" w:rsidRPr="007B154A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 w:rsidRPr="007B15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1A8F2B" w14:textId="6F78F656" w:rsidR="007A2D84" w:rsidRPr="007B154A" w:rsidRDefault="00896169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A01B04" w:rsidRPr="007B154A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7A2D84" w14:paraId="1364B24E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22BA0FB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B7ED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D1C9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FF3F9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F8D17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D4F340E" w14:textId="77777777" w:rsidTr="007C5B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19130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CED2E" w14:textId="1DB3E9C2" w:rsidR="007A2D84" w:rsidRDefault="00397F07" w:rsidP="00B40C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97F07">
              <w:rPr>
                <w:b/>
                <w:noProof/>
                <w:color w:val="FF0000"/>
                <w:highlight w:val="yello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23E989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2EEEE" w14:textId="77777777" w:rsidR="007A2D84" w:rsidRDefault="007A2D84" w:rsidP="007C5B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0936" w14:textId="2A52D3C3" w:rsidR="007A2D84" w:rsidRDefault="009E4E7C" w:rsidP="0039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5169">
              <w:rPr>
                <w:noProof/>
              </w:rPr>
              <w:t>1</w:t>
            </w:r>
            <w:r w:rsidR="00397F07">
              <w:rPr>
                <w:noProof/>
              </w:rPr>
              <w:t>6</w:t>
            </w:r>
          </w:p>
        </w:tc>
      </w:tr>
      <w:tr w:rsidR="007A2D84" w14:paraId="6E058EB8" w14:textId="77777777" w:rsidTr="007C5B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CFC5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87363" w14:textId="77777777" w:rsidR="007A2D84" w:rsidRDefault="007A2D84" w:rsidP="007C5B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6D23" w14:textId="77777777" w:rsidR="007A2D84" w:rsidRDefault="007A2D84" w:rsidP="007C5B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ABF31" w14:textId="77777777" w:rsidR="007A2D84" w:rsidRPr="007C2097" w:rsidRDefault="007A2D84" w:rsidP="007C5B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D84" w14:paraId="070B62A9" w14:textId="77777777" w:rsidTr="007C5BFA">
        <w:tc>
          <w:tcPr>
            <w:tcW w:w="1843" w:type="dxa"/>
          </w:tcPr>
          <w:p w14:paraId="664113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4A85A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791576D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9854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AB6E" w14:textId="44A744D4" w:rsidR="00AC74BD" w:rsidRPr="00071236" w:rsidRDefault="003F31B5" w:rsidP="005F4E03">
            <w:pPr>
              <w:pStyle w:val="CRCoverPage"/>
              <w:tabs>
                <w:tab w:val="left" w:pos="1095"/>
              </w:tabs>
              <w:spacing w:after="0"/>
              <w:ind w:left="100"/>
              <w:rPr>
                <w:noProof/>
                <w:lang w:val="en-US"/>
              </w:rPr>
            </w:pPr>
            <w:r w:rsidRPr="003F31B5">
              <w:rPr>
                <w:noProof/>
                <w:lang w:val="en-US"/>
              </w:rPr>
              <w:t xml:space="preserve">Implementation of endorsed </w:t>
            </w:r>
            <w:r w:rsidR="00397F07">
              <w:rPr>
                <w:noProof/>
                <w:lang w:val="en-US"/>
              </w:rPr>
              <w:t xml:space="preserve">Rel-15 </w:t>
            </w:r>
            <w:r w:rsidRPr="003F31B5">
              <w:rPr>
                <w:noProof/>
                <w:lang w:val="en-US"/>
              </w:rPr>
              <w:t>draft</w:t>
            </w:r>
            <w:r w:rsidR="00896169">
              <w:rPr>
                <w:noProof/>
                <w:lang w:val="en-US"/>
              </w:rPr>
              <w:t xml:space="preserve"> CRs </w:t>
            </w:r>
            <w:r w:rsidR="00397F07">
              <w:rPr>
                <w:noProof/>
                <w:lang w:val="en-US"/>
              </w:rPr>
              <w:t xml:space="preserve">and agreed Rel-16 CRs </w:t>
            </w:r>
            <w:r w:rsidR="00896169">
              <w:rPr>
                <w:noProof/>
                <w:lang w:val="en-US"/>
              </w:rPr>
              <w:t>from RAN4#92 meeting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7A2D84" w14:paraId="5360DC1E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E0D7" w14:textId="0BE0EB88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75B1" w14:textId="77777777" w:rsidR="007A2D84" w:rsidRPr="00463435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787BFA6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5C6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256AF" w14:textId="38CEA4AB" w:rsidR="00397F07" w:rsidRDefault="00397F07" w:rsidP="00397F07">
            <w:pPr>
              <w:pStyle w:val="CRCoverPage"/>
              <w:spacing w:after="0"/>
              <w:ind w:left="100"/>
              <w:rPr>
                <w:noProof/>
              </w:rPr>
            </w:pPr>
            <w:r w:rsidRPr="00397F07">
              <w:rPr>
                <w:noProof/>
              </w:rPr>
              <w:t>Mirroring of Rel-15 Draft CRs and implementation of Rel-16 CRs agreed during RAN4#92,</w:t>
            </w:r>
            <w:r>
              <w:rPr>
                <w:noProof/>
              </w:rPr>
              <w:t xml:space="preserve"> on top of TS 38.141-1, v16.0.0.</w:t>
            </w:r>
          </w:p>
          <w:p w14:paraId="6A9005A4" w14:textId="312A3E11" w:rsidR="00397F07" w:rsidRDefault="00397F07" w:rsidP="0039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top of the mirrored Rel-15 Draft CRs, the following Rel-16 CRs were implemented:  </w:t>
            </w:r>
          </w:p>
          <w:p w14:paraId="72453585" w14:textId="77777777" w:rsidR="00397F07" w:rsidRDefault="00397F07" w:rsidP="0039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R4-1908948</w:t>
            </w:r>
            <w:r>
              <w:rPr>
                <w:noProof/>
              </w:rPr>
              <w:tab/>
              <w:t>CR on Protection of SUL band n89 to TS 38.141-1</w:t>
            </w:r>
          </w:p>
          <w:p w14:paraId="5BB59012" w14:textId="64232D6B" w:rsidR="00397F07" w:rsidRPr="00A351B0" w:rsidRDefault="00397F07" w:rsidP="0039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R4-1909239</w:t>
            </w:r>
            <w:r>
              <w:rPr>
                <w:noProof/>
              </w:rPr>
              <w:tab/>
              <w:t>n29 introduction to 38.141-1</w:t>
            </w:r>
          </w:p>
          <w:p w14:paraId="563CB801" w14:textId="77777777" w:rsidR="00A351B0" w:rsidRDefault="00A351B0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B175099" w14:textId="166703B9" w:rsidR="003F31B5" w:rsidRPr="003F31B5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3F31B5">
              <w:rPr>
                <w:noProof/>
              </w:rPr>
              <w:t xml:space="preserve">On top of the </w:t>
            </w:r>
            <w:r>
              <w:rPr>
                <w:noProof/>
              </w:rPr>
              <w:t xml:space="preserve">above, some additional editorial corrections were introduced. </w:t>
            </w:r>
          </w:p>
        </w:tc>
      </w:tr>
      <w:tr w:rsidR="007A2D84" w14:paraId="6FAED30D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7FA9" w14:textId="323561DC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8576D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85996FA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8D7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7C050" w14:textId="2A96C981" w:rsidR="007A2D84" w:rsidRDefault="003F31B5" w:rsidP="00397F07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Conducted test r</w:t>
            </w:r>
            <w:r w:rsidRPr="00B04564">
              <w:t xml:space="preserve">equirements would not be updated according to the </w:t>
            </w:r>
            <w:r>
              <w:t>RAN4#9</w:t>
            </w:r>
            <w:r w:rsidR="00896169">
              <w:t>2</w:t>
            </w:r>
            <w:r>
              <w:t xml:space="preserve"> </w:t>
            </w:r>
            <w:r w:rsidR="00397F07">
              <w:t>agreements</w:t>
            </w:r>
            <w:bookmarkStart w:id="3" w:name="_GoBack"/>
            <w:bookmarkEnd w:id="3"/>
            <w:r>
              <w:t xml:space="preserve">. </w:t>
            </w:r>
          </w:p>
        </w:tc>
      </w:tr>
      <w:tr w:rsidR="007A2D84" w14:paraId="5582F650" w14:textId="77777777" w:rsidTr="007C5BFA">
        <w:tc>
          <w:tcPr>
            <w:tcW w:w="2694" w:type="dxa"/>
            <w:gridSpan w:val="2"/>
          </w:tcPr>
          <w:p w14:paraId="1001CD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3FD23" w14:textId="77777777" w:rsidR="007A2D84" w:rsidRPr="007D3A73" w:rsidRDefault="007A2D84" w:rsidP="007C5BF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7A2D84" w14:paraId="5C4634F5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049A9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68FC5" w14:textId="06844931" w:rsidR="007A2D84" w:rsidRPr="007D3A73" w:rsidRDefault="00A90E90" w:rsidP="00A90E90">
            <w:pPr>
              <w:pStyle w:val="CRCoverPage"/>
              <w:tabs>
                <w:tab w:val="left" w:pos="1202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2, 3.1, 4.1.2, 4.4, 4.5, 4.8, 4.9, 6.1, 6.2, 6.3, 6.5, 6.6, 7.2, 7.3, 7.4, 7.5, 7.6, 7.7, 8.2, 8.3, </w:t>
            </w:r>
            <w:r w:rsidR="003F31B5" w:rsidRPr="007D3A73">
              <w:rPr>
                <w:noProof/>
                <w:color w:val="000000" w:themeColor="text1"/>
              </w:rPr>
              <w:t>Annex A</w:t>
            </w:r>
            <w:r>
              <w:rPr>
                <w:noProof/>
                <w:color w:val="000000" w:themeColor="text1"/>
              </w:rPr>
              <w:t>.1, A.2, A.3, C.1, H.5</w:t>
            </w:r>
          </w:p>
        </w:tc>
      </w:tr>
      <w:tr w:rsidR="007A2D84" w14:paraId="4F7EF7F2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A8448" w14:textId="313403A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1797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39D3AD87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CDA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C8ED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9019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EE15C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868A8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2460674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EC3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8B9F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13BA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58C8E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DF016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58845E0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5FEC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92A4" w14:textId="2264EC83" w:rsidR="007A2D84" w:rsidRDefault="00B40CB1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5002" w14:textId="579C4DE3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07199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CBC66" w14:textId="01890C53" w:rsidR="007A2D84" w:rsidRDefault="00B40CB1" w:rsidP="007C5B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38.141-2, CR#000</w:t>
            </w:r>
            <w:r w:rsidR="00397F07">
              <w:rPr>
                <w:noProof/>
              </w:rPr>
              <w:t>9</w:t>
            </w:r>
          </w:p>
        </w:tc>
      </w:tr>
      <w:tr w:rsidR="007A2D84" w14:paraId="569809D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5F6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69E4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D07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3B0A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BFD0E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7108BB86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F57F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CC1EF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A293125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EEB61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111" w14:textId="4A92E3C4" w:rsidR="007A2D84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B9E5201" w14:textId="65243A3C" w:rsidR="00A77CAF" w:rsidRDefault="00A77CAF" w:rsidP="00CA5ED0">
      <w:pPr>
        <w:tabs>
          <w:tab w:val="left" w:pos="3568"/>
          <w:tab w:val="center" w:pos="4819"/>
        </w:tabs>
        <w:rPr>
          <w:b/>
          <w:i/>
          <w:noProof/>
          <w:color w:val="0000FF"/>
          <w:sz w:val="22"/>
          <w:lang w:eastAsia="ja-JP"/>
        </w:rPr>
      </w:pPr>
    </w:p>
    <w:sectPr w:rsidR="00A77CAF" w:rsidSect="00E1338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35A25" w14:textId="77777777" w:rsidR="002E19DB" w:rsidRDefault="002E19DB">
      <w:r>
        <w:separator/>
      </w:r>
    </w:p>
  </w:endnote>
  <w:endnote w:type="continuationSeparator" w:id="0">
    <w:p w14:paraId="1331C006" w14:textId="77777777" w:rsidR="002E19DB" w:rsidRDefault="002E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AAA02" w14:textId="77777777" w:rsidR="00BE0AF3" w:rsidRDefault="00BE0AF3" w:rsidP="00F9648E">
    <w:pPr>
      <w:pStyle w:val="Footer"/>
      <w:jc w:val="left"/>
    </w:pPr>
  </w:p>
  <w:p w14:paraId="6BD8E6EA" w14:textId="77777777" w:rsidR="00BE0AF3" w:rsidRDefault="00BE0AF3" w:rsidP="00F9648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A2D2E" w14:textId="77777777" w:rsidR="002E19DB" w:rsidRDefault="002E19DB">
      <w:r>
        <w:separator/>
      </w:r>
    </w:p>
  </w:footnote>
  <w:footnote w:type="continuationSeparator" w:id="0">
    <w:p w14:paraId="2910B798" w14:textId="77777777" w:rsidR="002E19DB" w:rsidRDefault="002E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B9B7F" w14:textId="77777777" w:rsidR="00BE0AF3" w:rsidRDefault="00BE0A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1123"/>
    <w:multiLevelType w:val="hybridMultilevel"/>
    <w:tmpl w:val="99FE2034"/>
    <w:lvl w:ilvl="0" w:tplc="E964311E">
      <w:start w:val="9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975805"/>
    <w:multiLevelType w:val="multilevel"/>
    <w:tmpl w:val="233AB55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39703CB6"/>
    <w:multiLevelType w:val="hybridMultilevel"/>
    <w:tmpl w:val="98E88034"/>
    <w:lvl w:ilvl="0" w:tplc="1C1CCE86">
      <w:start w:val="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520502"/>
    <w:multiLevelType w:val="multilevel"/>
    <w:tmpl w:val="88AEE42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2B74937"/>
    <w:multiLevelType w:val="hybridMultilevel"/>
    <w:tmpl w:val="CF1AA27C"/>
    <w:lvl w:ilvl="0" w:tplc="63F888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70F67F7"/>
    <w:multiLevelType w:val="hybridMultilevel"/>
    <w:tmpl w:val="3BA24804"/>
    <w:lvl w:ilvl="0" w:tplc="E2D8287A">
      <w:start w:val="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C41"/>
    <w:rsid w:val="00040095"/>
    <w:rsid w:val="00056059"/>
    <w:rsid w:val="00056D46"/>
    <w:rsid w:val="00062286"/>
    <w:rsid w:val="00063276"/>
    <w:rsid w:val="00063DEC"/>
    <w:rsid w:val="00065565"/>
    <w:rsid w:val="00071236"/>
    <w:rsid w:val="00080512"/>
    <w:rsid w:val="0008293E"/>
    <w:rsid w:val="00083502"/>
    <w:rsid w:val="000941FD"/>
    <w:rsid w:val="00097CF3"/>
    <w:rsid w:val="000A1EDB"/>
    <w:rsid w:val="000A2AD3"/>
    <w:rsid w:val="000A5EE3"/>
    <w:rsid w:val="000C5768"/>
    <w:rsid w:val="000D2419"/>
    <w:rsid w:val="000E27EB"/>
    <w:rsid w:val="000F5106"/>
    <w:rsid w:val="000F6617"/>
    <w:rsid w:val="001022D1"/>
    <w:rsid w:val="0011043D"/>
    <w:rsid w:val="00120ED1"/>
    <w:rsid w:val="001225B4"/>
    <w:rsid w:val="00135F47"/>
    <w:rsid w:val="00142894"/>
    <w:rsid w:val="00155B78"/>
    <w:rsid w:val="00156365"/>
    <w:rsid w:val="00160934"/>
    <w:rsid w:val="001625BE"/>
    <w:rsid w:val="001644EE"/>
    <w:rsid w:val="001664E7"/>
    <w:rsid w:val="001706F6"/>
    <w:rsid w:val="001719BA"/>
    <w:rsid w:val="00171F51"/>
    <w:rsid w:val="00172ACA"/>
    <w:rsid w:val="001915A1"/>
    <w:rsid w:val="001A7A29"/>
    <w:rsid w:val="001B3366"/>
    <w:rsid w:val="001B4E75"/>
    <w:rsid w:val="001C15F9"/>
    <w:rsid w:val="001C6C26"/>
    <w:rsid w:val="001C7F92"/>
    <w:rsid w:val="001D1EAF"/>
    <w:rsid w:val="001D2B3A"/>
    <w:rsid w:val="001E139A"/>
    <w:rsid w:val="001E7542"/>
    <w:rsid w:val="001F0AE6"/>
    <w:rsid w:val="001F4A38"/>
    <w:rsid w:val="002010C2"/>
    <w:rsid w:val="00205129"/>
    <w:rsid w:val="00224DBA"/>
    <w:rsid w:val="00234302"/>
    <w:rsid w:val="00234447"/>
    <w:rsid w:val="002378B3"/>
    <w:rsid w:val="00242DA3"/>
    <w:rsid w:val="0025586E"/>
    <w:rsid w:val="00284F4B"/>
    <w:rsid w:val="00287C22"/>
    <w:rsid w:val="002A45C3"/>
    <w:rsid w:val="002A47EF"/>
    <w:rsid w:val="002B0D32"/>
    <w:rsid w:val="002B2A27"/>
    <w:rsid w:val="002B591A"/>
    <w:rsid w:val="002B6DAA"/>
    <w:rsid w:val="002C25F3"/>
    <w:rsid w:val="002C7D08"/>
    <w:rsid w:val="002D02B4"/>
    <w:rsid w:val="002D3C13"/>
    <w:rsid w:val="002D5516"/>
    <w:rsid w:val="002D6E53"/>
    <w:rsid w:val="002E19DB"/>
    <w:rsid w:val="002F0901"/>
    <w:rsid w:val="002F3B07"/>
    <w:rsid w:val="0030731B"/>
    <w:rsid w:val="00307AE0"/>
    <w:rsid w:val="00313FE0"/>
    <w:rsid w:val="003214FF"/>
    <w:rsid w:val="00327D83"/>
    <w:rsid w:val="0033334A"/>
    <w:rsid w:val="00366B24"/>
    <w:rsid w:val="003806AA"/>
    <w:rsid w:val="00391E7E"/>
    <w:rsid w:val="00397F07"/>
    <w:rsid w:val="003A500A"/>
    <w:rsid w:val="003C5FD7"/>
    <w:rsid w:val="003C6567"/>
    <w:rsid w:val="003E2E1B"/>
    <w:rsid w:val="003E4615"/>
    <w:rsid w:val="003E55CB"/>
    <w:rsid w:val="003F155C"/>
    <w:rsid w:val="003F17F7"/>
    <w:rsid w:val="003F267A"/>
    <w:rsid w:val="003F31B5"/>
    <w:rsid w:val="003F5244"/>
    <w:rsid w:val="003F6843"/>
    <w:rsid w:val="0043479F"/>
    <w:rsid w:val="00441FE7"/>
    <w:rsid w:val="00454B05"/>
    <w:rsid w:val="00455083"/>
    <w:rsid w:val="00463435"/>
    <w:rsid w:val="00483956"/>
    <w:rsid w:val="00484BD9"/>
    <w:rsid w:val="0048693A"/>
    <w:rsid w:val="00486C7A"/>
    <w:rsid w:val="004B336B"/>
    <w:rsid w:val="004C2613"/>
    <w:rsid w:val="004C4902"/>
    <w:rsid w:val="004E213A"/>
    <w:rsid w:val="004E260C"/>
    <w:rsid w:val="004E712C"/>
    <w:rsid w:val="005222CE"/>
    <w:rsid w:val="0052736F"/>
    <w:rsid w:val="00531F72"/>
    <w:rsid w:val="00533AD0"/>
    <w:rsid w:val="0055124B"/>
    <w:rsid w:val="0055181B"/>
    <w:rsid w:val="00555AF5"/>
    <w:rsid w:val="00565BEF"/>
    <w:rsid w:val="00571585"/>
    <w:rsid w:val="005751DF"/>
    <w:rsid w:val="00576D80"/>
    <w:rsid w:val="00580E51"/>
    <w:rsid w:val="005830E8"/>
    <w:rsid w:val="00584455"/>
    <w:rsid w:val="005B2542"/>
    <w:rsid w:val="005B25AD"/>
    <w:rsid w:val="005B58AE"/>
    <w:rsid w:val="005B5D54"/>
    <w:rsid w:val="005B6FB4"/>
    <w:rsid w:val="005D6755"/>
    <w:rsid w:val="005E6963"/>
    <w:rsid w:val="005F4E03"/>
    <w:rsid w:val="006008D6"/>
    <w:rsid w:val="00601139"/>
    <w:rsid w:val="0060166F"/>
    <w:rsid w:val="006043DB"/>
    <w:rsid w:val="006059D3"/>
    <w:rsid w:val="00610DA3"/>
    <w:rsid w:val="00617390"/>
    <w:rsid w:val="00624699"/>
    <w:rsid w:val="00645F0C"/>
    <w:rsid w:val="006536B3"/>
    <w:rsid w:val="00664626"/>
    <w:rsid w:val="00673719"/>
    <w:rsid w:val="00676AC3"/>
    <w:rsid w:val="00680549"/>
    <w:rsid w:val="006875B1"/>
    <w:rsid w:val="006A290C"/>
    <w:rsid w:val="006A29C6"/>
    <w:rsid w:val="006B4015"/>
    <w:rsid w:val="006B73A0"/>
    <w:rsid w:val="006B78E0"/>
    <w:rsid w:val="006D0B00"/>
    <w:rsid w:val="006E0761"/>
    <w:rsid w:val="006E0DAD"/>
    <w:rsid w:val="006F329B"/>
    <w:rsid w:val="007104EB"/>
    <w:rsid w:val="00723080"/>
    <w:rsid w:val="007233A6"/>
    <w:rsid w:val="00734A5B"/>
    <w:rsid w:val="007505B1"/>
    <w:rsid w:val="007730E5"/>
    <w:rsid w:val="007734E0"/>
    <w:rsid w:val="00777617"/>
    <w:rsid w:val="00783F68"/>
    <w:rsid w:val="0078692D"/>
    <w:rsid w:val="00794086"/>
    <w:rsid w:val="007A2D84"/>
    <w:rsid w:val="007A35C1"/>
    <w:rsid w:val="007A5994"/>
    <w:rsid w:val="007B154A"/>
    <w:rsid w:val="007B2B2E"/>
    <w:rsid w:val="007C065D"/>
    <w:rsid w:val="007D1CBD"/>
    <w:rsid w:val="007D3A73"/>
    <w:rsid w:val="007D7679"/>
    <w:rsid w:val="007F16C5"/>
    <w:rsid w:val="00800B86"/>
    <w:rsid w:val="0080238C"/>
    <w:rsid w:val="00805DC7"/>
    <w:rsid w:val="00807C5C"/>
    <w:rsid w:val="0082289E"/>
    <w:rsid w:val="00827FE5"/>
    <w:rsid w:val="00835C84"/>
    <w:rsid w:val="008376F5"/>
    <w:rsid w:val="008518F6"/>
    <w:rsid w:val="00852383"/>
    <w:rsid w:val="00856D61"/>
    <w:rsid w:val="00861B7D"/>
    <w:rsid w:val="00864EE1"/>
    <w:rsid w:val="0086697D"/>
    <w:rsid w:val="0088729A"/>
    <w:rsid w:val="00894EEF"/>
    <w:rsid w:val="00896169"/>
    <w:rsid w:val="008B0D5A"/>
    <w:rsid w:val="008B0ECF"/>
    <w:rsid w:val="008B2A5D"/>
    <w:rsid w:val="008C645C"/>
    <w:rsid w:val="008D3989"/>
    <w:rsid w:val="008E0252"/>
    <w:rsid w:val="008E77FD"/>
    <w:rsid w:val="009106C1"/>
    <w:rsid w:val="009165CD"/>
    <w:rsid w:val="00920149"/>
    <w:rsid w:val="00924B8F"/>
    <w:rsid w:val="009308ED"/>
    <w:rsid w:val="00931721"/>
    <w:rsid w:val="00940118"/>
    <w:rsid w:val="00945C3B"/>
    <w:rsid w:val="0096368D"/>
    <w:rsid w:val="00971E29"/>
    <w:rsid w:val="009729F7"/>
    <w:rsid w:val="00997FFD"/>
    <w:rsid w:val="009A3614"/>
    <w:rsid w:val="009A5FFE"/>
    <w:rsid w:val="009B5EA6"/>
    <w:rsid w:val="009C0C15"/>
    <w:rsid w:val="009C5169"/>
    <w:rsid w:val="009D01D1"/>
    <w:rsid w:val="009E42B9"/>
    <w:rsid w:val="009E4E7C"/>
    <w:rsid w:val="00A01B04"/>
    <w:rsid w:val="00A04867"/>
    <w:rsid w:val="00A05C52"/>
    <w:rsid w:val="00A05CF0"/>
    <w:rsid w:val="00A151B3"/>
    <w:rsid w:val="00A16C1D"/>
    <w:rsid w:val="00A27F97"/>
    <w:rsid w:val="00A351B0"/>
    <w:rsid w:val="00A371BE"/>
    <w:rsid w:val="00A53724"/>
    <w:rsid w:val="00A67CF9"/>
    <w:rsid w:val="00A77CAF"/>
    <w:rsid w:val="00A858D3"/>
    <w:rsid w:val="00A90E90"/>
    <w:rsid w:val="00A91555"/>
    <w:rsid w:val="00A9658D"/>
    <w:rsid w:val="00AA795E"/>
    <w:rsid w:val="00AB286A"/>
    <w:rsid w:val="00AB4765"/>
    <w:rsid w:val="00AB503C"/>
    <w:rsid w:val="00AC2891"/>
    <w:rsid w:val="00AC6D7D"/>
    <w:rsid w:val="00AC6EA8"/>
    <w:rsid w:val="00AC74BD"/>
    <w:rsid w:val="00AE78B2"/>
    <w:rsid w:val="00AF5032"/>
    <w:rsid w:val="00B23A1B"/>
    <w:rsid w:val="00B2521C"/>
    <w:rsid w:val="00B305A3"/>
    <w:rsid w:val="00B40CB1"/>
    <w:rsid w:val="00B45D13"/>
    <w:rsid w:val="00B75271"/>
    <w:rsid w:val="00B765C9"/>
    <w:rsid w:val="00B812ED"/>
    <w:rsid w:val="00B97C90"/>
    <w:rsid w:val="00BA1572"/>
    <w:rsid w:val="00BA21A7"/>
    <w:rsid w:val="00BA57E8"/>
    <w:rsid w:val="00BB3DEC"/>
    <w:rsid w:val="00BB4BD8"/>
    <w:rsid w:val="00BB77BC"/>
    <w:rsid w:val="00BB7B6B"/>
    <w:rsid w:val="00BC013E"/>
    <w:rsid w:val="00BC51D6"/>
    <w:rsid w:val="00BD22D6"/>
    <w:rsid w:val="00BE0AF3"/>
    <w:rsid w:val="00BE1B7A"/>
    <w:rsid w:val="00BE74FD"/>
    <w:rsid w:val="00BF1C14"/>
    <w:rsid w:val="00BF20E8"/>
    <w:rsid w:val="00BF3164"/>
    <w:rsid w:val="00BF6545"/>
    <w:rsid w:val="00BF6BC3"/>
    <w:rsid w:val="00BF7626"/>
    <w:rsid w:val="00C40610"/>
    <w:rsid w:val="00C46C1A"/>
    <w:rsid w:val="00C55166"/>
    <w:rsid w:val="00C61BBF"/>
    <w:rsid w:val="00C73EB8"/>
    <w:rsid w:val="00C74902"/>
    <w:rsid w:val="00C76935"/>
    <w:rsid w:val="00C801BA"/>
    <w:rsid w:val="00C85474"/>
    <w:rsid w:val="00C9089E"/>
    <w:rsid w:val="00C9267C"/>
    <w:rsid w:val="00C951E4"/>
    <w:rsid w:val="00CA5ED0"/>
    <w:rsid w:val="00CB1895"/>
    <w:rsid w:val="00CB64F5"/>
    <w:rsid w:val="00CD00EE"/>
    <w:rsid w:val="00CF1133"/>
    <w:rsid w:val="00CF2E25"/>
    <w:rsid w:val="00D03A06"/>
    <w:rsid w:val="00D0516D"/>
    <w:rsid w:val="00D07265"/>
    <w:rsid w:val="00D0748D"/>
    <w:rsid w:val="00D16CFB"/>
    <w:rsid w:val="00D24011"/>
    <w:rsid w:val="00D2743C"/>
    <w:rsid w:val="00D31AC4"/>
    <w:rsid w:val="00D33EBE"/>
    <w:rsid w:val="00D4453C"/>
    <w:rsid w:val="00D71131"/>
    <w:rsid w:val="00D72EC0"/>
    <w:rsid w:val="00D73C29"/>
    <w:rsid w:val="00D743D9"/>
    <w:rsid w:val="00D80121"/>
    <w:rsid w:val="00D81BBB"/>
    <w:rsid w:val="00D85EEA"/>
    <w:rsid w:val="00D86B9A"/>
    <w:rsid w:val="00D97DF4"/>
    <w:rsid w:val="00DA2CA3"/>
    <w:rsid w:val="00DA35DE"/>
    <w:rsid w:val="00DA4923"/>
    <w:rsid w:val="00DC274A"/>
    <w:rsid w:val="00DC309B"/>
    <w:rsid w:val="00DC4DA2"/>
    <w:rsid w:val="00DC5BFE"/>
    <w:rsid w:val="00DE0D1F"/>
    <w:rsid w:val="00DE2AD1"/>
    <w:rsid w:val="00DE46B2"/>
    <w:rsid w:val="00DF3EA9"/>
    <w:rsid w:val="00DF46CF"/>
    <w:rsid w:val="00DF7C5F"/>
    <w:rsid w:val="00E01AE7"/>
    <w:rsid w:val="00E03F53"/>
    <w:rsid w:val="00E04DF3"/>
    <w:rsid w:val="00E13383"/>
    <w:rsid w:val="00E437D4"/>
    <w:rsid w:val="00E45F2D"/>
    <w:rsid w:val="00E46031"/>
    <w:rsid w:val="00E46B22"/>
    <w:rsid w:val="00E64A04"/>
    <w:rsid w:val="00E91473"/>
    <w:rsid w:val="00E91BC8"/>
    <w:rsid w:val="00E95B23"/>
    <w:rsid w:val="00EA0692"/>
    <w:rsid w:val="00EC0DD5"/>
    <w:rsid w:val="00EC1A5C"/>
    <w:rsid w:val="00EC3C8B"/>
    <w:rsid w:val="00EC4A25"/>
    <w:rsid w:val="00ED5AC9"/>
    <w:rsid w:val="00EE5E57"/>
    <w:rsid w:val="00F13F70"/>
    <w:rsid w:val="00F15808"/>
    <w:rsid w:val="00F33359"/>
    <w:rsid w:val="00F339B0"/>
    <w:rsid w:val="00F34561"/>
    <w:rsid w:val="00F457BA"/>
    <w:rsid w:val="00F574D8"/>
    <w:rsid w:val="00F60706"/>
    <w:rsid w:val="00F643E1"/>
    <w:rsid w:val="00F8056E"/>
    <w:rsid w:val="00F81C0D"/>
    <w:rsid w:val="00F873AD"/>
    <w:rsid w:val="00F94C22"/>
    <w:rsid w:val="00F9648E"/>
    <w:rsid w:val="00FA1153"/>
    <w:rsid w:val="00FA1266"/>
    <w:rsid w:val="00FA3217"/>
    <w:rsid w:val="00FA79CD"/>
    <w:rsid w:val="00FD1584"/>
    <w:rsid w:val="00FE1596"/>
    <w:rsid w:val="00FE2EC6"/>
    <w:rsid w:val="00FE38D9"/>
    <w:rsid w:val="00FE6379"/>
    <w:rsid w:val="00FF43AB"/>
    <w:rsid w:val="00FF5172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FF0B57A"/>
  <w15:docId w15:val="{164DA287-93BE-483D-9355-0F15B097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951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5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5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5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5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51E4"/>
    <w:pPr>
      <w:outlineLvl w:val="5"/>
    </w:pPr>
  </w:style>
  <w:style w:type="paragraph" w:styleId="Heading7">
    <w:name w:val="heading 7"/>
    <w:basedOn w:val="H6"/>
    <w:next w:val="Normal"/>
    <w:qFormat/>
    <w:rsid w:val="00C951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5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51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951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951E4"/>
    <w:pPr>
      <w:ind w:left="1418" w:hanging="1418"/>
    </w:pPr>
  </w:style>
  <w:style w:type="paragraph" w:styleId="TOC8">
    <w:name w:val="toc 8"/>
    <w:basedOn w:val="TOC1"/>
    <w:uiPriority w:val="39"/>
    <w:rsid w:val="00C951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51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C951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51E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51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C951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C951E4"/>
    <w:pPr>
      <w:ind w:left="1701" w:hanging="1701"/>
    </w:pPr>
  </w:style>
  <w:style w:type="paragraph" w:styleId="TOC4">
    <w:name w:val="toc 4"/>
    <w:basedOn w:val="TOC3"/>
    <w:uiPriority w:val="39"/>
    <w:rsid w:val="00C951E4"/>
    <w:pPr>
      <w:ind w:left="1418" w:hanging="1418"/>
    </w:pPr>
  </w:style>
  <w:style w:type="paragraph" w:styleId="TOC3">
    <w:name w:val="toc 3"/>
    <w:basedOn w:val="TOC2"/>
    <w:uiPriority w:val="39"/>
    <w:rsid w:val="00C951E4"/>
    <w:pPr>
      <w:ind w:left="1134" w:hanging="1134"/>
    </w:pPr>
  </w:style>
  <w:style w:type="paragraph" w:styleId="TOC2">
    <w:name w:val="toc 2"/>
    <w:basedOn w:val="TOC1"/>
    <w:uiPriority w:val="39"/>
    <w:rsid w:val="00C951E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951E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51E4"/>
    <w:pPr>
      <w:outlineLvl w:val="9"/>
    </w:pPr>
  </w:style>
  <w:style w:type="paragraph" w:customStyle="1" w:styleId="NF">
    <w:name w:val="NF"/>
    <w:basedOn w:val="NO"/>
    <w:rsid w:val="00C951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951E4"/>
    <w:pPr>
      <w:keepLines/>
      <w:ind w:left="1135" w:hanging="851"/>
    </w:pPr>
  </w:style>
  <w:style w:type="paragraph" w:customStyle="1" w:styleId="PL">
    <w:name w:val="PL"/>
    <w:rsid w:val="00C95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51E4"/>
    <w:pPr>
      <w:jc w:val="right"/>
    </w:pPr>
  </w:style>
  <w:style w:type="paragraph" w:customStyle="1" w:styleId="TAL">
    <w:name w:val="TAL"/>
    <w:basedOn w:val="Normal"/>
    <w:link w:val="TALChar"/>
    <w:qFormat/>
    <w:rsid w:val="00C951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951E4"/>
    <w:rPr>
      <w:b/>
    </w:rPr>
  </w:style>
  <w:style w:type="paragraph" w:customStyle="1" w:styleId="TAC">
    <w:name w:val="TAC"/>
    <w:basedOn w:val="TAL"/>
    <w:link w:val="TACChar"/>
    <w:qFormat/>
    <w:rsid w:val="00C951E4"/>
    <w:pPr>
      <w:jc w:val="center"/>
    </w:pPr>
  </w:style>
  <w:style w:type="paragraph" w:customStyle="1" w:styleId="LD">
    <w:name w:val="LD"/>
    <w:rsid w:val="00C951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C951E4"/>
    <w:pPr>
      <w:keepLines/>
      <w:ind w:left="1702" w:hanging="1418"/>
    </w:pPr>
  </w:style>
  <w:style w:type="paragraph" w:customStyle="1" w:styleId="FP">
    <w:name w:val="FP"/>
    <w:basedOn w:val="Normal"/>
    <w:rsid w:val="00C951E4"/>
    <w:pPr>
      <w:spacing w:after="0"/>
    </w:pPr>
  </w:style>
  <w:style w:type="paragraph" w:customStyle="1" w:styleId="NW">
    <w:name w:val="NW"/>
    <w:basedOn w:val="NO"/>
    <w:rsid w:val="00C951E4"/>
    <w:pPr>
      <w:spacing w:after="0"/>
    </w:pPr>
  </w:style>
  <w:style w:type="paragraph" w:customStyle="1" w:styleId="EW">
    <w:name w:val="EW"/>
    <w:basedOn w:val="EX"/>
    <w:qFormat/>
    <w:rsid w:val="00C951E4"/>
    <w:pPr>
      <w:spacing w:after="0"/>
    </w:pPr>
  </w:style>
  <w:style w:type="paragraph" w:customStyle="1" w:styleId="B10">
    <w:name w:val="B1"/>
    <w:basedOn w:val="Normal"/>
    <w:link w:val="B1Char"/>
    <w:qFormat/>
    <w:rsid w:val="00C951E4"/>
    <w:pPr>
      <w:ind w:left="568" w:hanging="284"/>
    </w:pPr>
  </w:style>
  <w:style w:type="paragraph" w:styleId="TOC6">
    <w:name w:val="toc 6"/>
    <w:basedOn w:val="TOC5"/>
    <w:next w:val="Normal"/>
    <w:semiHidden/>
    <w:rsid w:val="00C951E4"/>
    <w:pPr>
      <w:ind w:left="1985" w:hanging="1985"/>
    </w:pPr>
  </w:style>
  <w:style w:type="paragraph" w:styleId="TOC7">
    <w:name w:val="toc 7"/>
    <w:basedOn w:val="TOC6"/>
    <w:next w:val="Normal"/>
    <w:semiHidden/>
    <w:rsid w:val="00C951E4"/>
    <w:pPr>
      <w:ind w:left="2268" w:hanging="2268"/>
    </w:pPr>
  </w:style>
  <w:style w:type="paragraph" w:customStyle="1" w:styleId="EditorsNote">
    <w:name w:val="Editor's Note"/>
    <w:basedOn w:val="NO"/>
    <w:rsid w:val="00C951E4"/>
    <w:rPr>
      <w:color w:val="FF0000"/>
    </w:rPr>
  </w:style>
  <w:style w:type="paragraph" w:customStyle="1" w:styleId="TH">
    <w:name w:val="TH"/>
    <w:basedOn w:val="Normal"/>
    <w:link w:val="THChar"/>
    <w:qFormat/>
    <w:rsid w:val="00C951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5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51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951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951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951E4"/>
    <w:pPr>
      <w:ind w:left="851" w:hanging="851"/>
    </w:pPr>
  </w:style>
  <w:style w:type="paragraph" w:customStyle="1" w:styleId="ZH">
    <w:name w:val="ZH"/>
    <w:rsid w:val="00C951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C951E4"/>
    <w:pPr>
      <w:keepNext w:val="0"/>
      <w:spacing w:before="0" w:after="240"/>
    </w:pPr>
  </w:style>
  <w:style w:type="paragraph" w:customStyle="1" w:styleId="ZG">
    <w:name w:val="ZG"/>
    <w:rsid w:val="00C951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C951E4"/>
    <w:pPr>
      <w:ind w:left="851" w:hanging="284"/>
    </w:pPr>
  </w:style>
  <w:style w:type="paragraph" w:customStyle="1" w:styleId="B3">
    <w:name w:val="B3"/>
    <w:basedOn w:val="Normal"/>
    <w:rsid w:val="00C951E4"/>
    <w:pPr>
      <w:ind w:left="1135" w:hanging="284"/>
    </w:pPr>
  </w:style>
  <w:style w:type="paragraph" w:customStyle="1" w:styleId="B4">
    <w:name w:val="B4"/>
    <w:basedOn w:val="Normal"/>
    <w:rsid w:val="00C951E4"/>
    <w:pPr>
      <w:ind w:left="1418" w:hanging="284"/>
    </w:pPr>
  </w:style>
  <w:style w:type="paragraph" w:customStyle="1" w:styleId="B5">
    <w:name w:val="B5"/>
    <w:basedOn w:val="Normal"/>
    <w:rsid w:val="00C951E4"/>
    <w:pPr>
      <w:ind w:left="1702" w:hanging="284"/>
    </w:pPr>
  </w:style>
  <w:style w:type="paragraph" w:customStyle="1" w:styleId="ZTD">
    <w:name w:val="ZTD"/>
    <w:basedOn w:val="ZB"/>
    <w:rsid w:val="00C951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51E4"/>
    <w:pPr>
      <w:framePr w:wrap="notBeside" w:y="16161"/>
    </w:pPr>
  </w:style>
  <w:style w:type="paragraph" w:customStyle="1" w:styleId="TAJ">
    <w:name w:val="TAJ"/>
    <w:basedOn w:val="TH"/>
    <w:rsid w:val="00C951E4"/>
  </w:style>
  <w:style w:type="paragraph" w:customStyle="1" w:styleId="Guidance">
    <w:name w:val="Guidance"/>
    <w:basedOn w:val="Normal"/>
    <w:rsid w:val="00C951E4"/>
    <w:rPr>
      <w:i/>
      <w:color w:val="0000FF"/>
    </w:rPr>
  </w:style>
  <w:style w:type="character" w:customStyle="1" w:styleId="TALChar">
    <w:name w:val="TAL Char"/>
    <w:link w:val="TAL"/>
    <w:qFormat/>
    <w:rsid w:val="00307AE0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307AE0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sid w:val="00307AE0"/>
    <w:rPr>
      <w:rFonts w:ascii="Arial" w:hAnsi="Arial"/>
      <w:sz w:val="18"/>
      <w:lang w:val="en-GB" w:eastAsia="en-US" w:bidi="ar-SA"/>
    </w:rPr>
  </w:style>
  <w:style w:type="paragraph" w:styleId="BodyText">
    <w:name w:val="Body Text"/>
    <w:basedOn w:val="Normal"/>
    <w:rsid w:val="00C55166"/>
  </w:style>
  <w:style w:type="paragraph" w:styleId="Caption">
    <w:name w:val="caption"/>
    <w:basedOn w:val="Normal"/>
    <w:next w:val="Normal"/>
    <w:qFormat/>
    <w:rsid w:val="009729F7"/>
    <w:rPr>
      <w:b/>
      <w:bCs/>
    </w:rPr>
  </w:style>
  <w:style w:type="paragraph" w:styleId="BalloonText">
    <w:name w:val="Balloon Text"/>
    <w:basedOn w:val="Normal"/>
    <w:semiHidden/>
    <w:rsid w:val="00800B86"/>
    <w:rPr>
      <w:rFonts w:ascii="Tahoma" w:hAnsi="Tahoma" w:cs="Tahoma"/>
      <w:sz w:val="16"/>
      <w:szCs w:val="16"/>
    </w:rPr>
  </w:style>
  <w:style w:type="character" w:customStyle="1" w:styleId="B1Char">
    <w:name w:val="B1 Char"/>
    <w:link w:val="B10"/>
    <w:qFormat/>
    <w:rsid w:val="00584455"/>
    <w:rPr>
      <w:lang w:val="en-GB" w:eastAsia="en-US" w:bidi="ar-SA"/>
    </w:rPr>
  </w:style>
  <w:style w:type="character" w:customStyle="1" w:styleId="TALCar">
    <w:name w:val="TAL Car"/>
    <w:rsid w:val="001022D1"/>
    <w:rPr>
      <w:rFonts w:ascii="Arial" w:eastAsia="Times New Roman" w:hAnsi="Arial" w:cs="Arial"/>
      <w:sz w:val="18"/>
      <w:szCs w:val="18"/>
      <w:lang w:val="en-GB"/>
    </w:rPr>
  </w:style>
  <w:style w:type="paragraph" w:styleId="List4">
    <w:name w:val="List 4"/>
    <w:basedOn w:val="List3"/>
    <w:rsid w:val="00AA795E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List3">
    <w:name w:val="List 3"/>
    <w:basedOn w:val="Normal"/>
    <w:rsid w:val="00AA795E"/>
    <w:pPr>
      <w:ind w:left="849" w:hanging="283"/>
      <w:contextualSpacing/>
    </w:pPr>
  </w:style>
  <w:style w:type="paragraph" w:styleId="Index2">
    <w:name w:val="index 2"/>
    <w:basedOn w:val="Index1"/>
    <w:rsid w:val="00AA795E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customStyle="1" w:styleId="B2Char">
    <w:name w:val="B2 Char"/>
    <w:link w:val="B2"/>
    <w:rsid w:val="00AA795E"/>
    <w:rPr>
      <w:lang w:eastAsia="en-US"/>
    </w:rPr>
  </w:style>
  <w:style w:type="paragraph" w:styleId="Index1">
    <w:name w:val="index 1"/>
    <w:basedOn w:val="Normal"/>
    <w:next w:val="Normal"/>
    <w:autoRedefine/>
    <w:rsid w:val="00AA795E"/>
    <w:pPr>
      <w:ind w:left="200" w:hanging="200"/>
    </w:pPr>
  </w:style>
  <w:style w:type="paragraph" w:customStyle="1" w:styleId="B1">
    <w:name w:val="B1+"/>
    <w:basedOn w:val="B10"/>
    <w:rsid w:val="00AA795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TAHCar">
    <w:name w:val="TAH Car"/>
    <w:link w:val="TAH"/>
    <w:qFormat/>
    <w:rsid w:val="00AA795E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AA795E"/>
    <w:pPr>
      <w:ind w:left="283" w:hanging="283"/>
      <w:contextualSpacing/>
    </w:pPr>
  </w:style>
  <w:style w:type="character" w:customStyle="1" w:styleId="TANChar">
    <w:name w:val="TAN Char"/>
    <w:link w:val="TAN"/>
    <w:rsid w:val="00AA795E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AA795E"/>
    <w:rPr>
      <w:lang w:eastAsia="en-US"/>
    </w:rPr>
  </w:style>
  <w:style w:type="paragraph" w:styleId="DocumentMap">
    <w:name w:val="Document Map"/>
    <w:basedOn w:val="Normal"/>
    <w:link w:val="DocumentMapChar"/>
    <w:rsid w:val="004550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5508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6E0DAD"/>
    <w:rPr>
      <w:lang w:val="en-GB" w:eastAsia="en-US"/>
    </w:rPr>
  </w:style>
  <w:style w:type="character" w:styleId="Hyperlink">
    <w:name w:val="Hyperlink"/>
    <w:rsid w:val="004C4902"/>
    <w:rPr>
      <w:color w:val="0000FF"/>
      <w:u w:val="single"/>
    </w:rPr>
  </w:style>
  <w:style w:type="paragraph" w:customStyle="1" w:styleId="CRCoverPage">
    <w:name w:val="CR Cover Page"/>
    <w:link w:val="CRCoverPageChar"/>
    <w:rsid w:val="004C490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4C4902"/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C4902"/>
    <w:rPr>
      <w:rFonts w:ascii="Arial" w:hAnsi="Arial"/>
      <w:b/>
      <w:noProof/>
      <w:sz w:val="18"/>
      <w:lang w:val="en-GB" w:eastAsia="ja-JP"/>
    </w:rPr>
  </w:style>
  <w:style w:type="paragraph" w:customStyle="1" w:styleId="a">
    <w:name w:val="样式 页眉"/>
    <w:basedOn w:val="Header"/>
    <w:link w:val="Char"/>
    <w:rsid w:val="004C490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4C4902"/>
    <w:rPr>
      <w:rFonts w:ascii="Arial" w:eastAsia="Arial" w:hAnsi="Arial"/>
      <w:b/>
      <w:bCs/>
      <w:noProof/>
      <w:sz w:val="22"/>
      <w:lang w:val="en-GB" w:eastAsia="en-US"/>
    </w:rPr>
  </w:style>
  <w:style w:type="character" w:styleId="CommentReference">
    <w:name w:val="annotation reference"/>
    <w:rsid w:val="00FE1596"/>
    <w:rPr>
      <w:sz w:val="16"/>
    </w:rPr>
  </w:style>
  <w:style w:type="paragraph" w:styleId="CommentText">
    <w:name w:val="annotation text"/>
    <w:basedOn w:val="Normal"/>
    <w:link w:val="CommentTextChar"/>
    <w:rsid w:val="00FE1596"/>
  </w:style>
  <w:style w:type="character" w:customStyle="1" w:styleId="CommentTextChar">
    <w:name w:val="Comment Text Char"/>
    <w:basedOn w:val="DefaultParagraphFont"/>
    <w:link w:val="CommentText"/>
    <w:rsid w:val="00FE159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734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025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0252"/>
    <w:rPr>
      <w:rFonts w:ascii="Arial" w:hAnsi="Arial"/>
      <w:sz w:val="36"/>
      <w:lang w:val="en-GB" w:eastAsia="en-US"/>
    </w:rPr>
  </w:style>
  <w:style w:type="paragraph" w:customStyle="1" w:styleId="TableText">
    <w:name w:val="TableText"/>
    <w:basedOn w:val="BodyTextIndent"/>
    <w:rsid w:val="009E4E7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9E4E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4E7C"/>
    <w:rPr>
      <w:lang w:val="en-GB" w:eastAsia="en-US"/>
    </w:rPr>
  </w:style>
  <w:style w:type="table" w:styleId="TableGrid">
    <w:name w:val="Table Grid"/>
    <w:basedOn w:val="TableNormal"/>
    <w:rsid w:val="00AC7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D2C5D-A5B9-4200-8018-7DB86D0EE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37.113</vt:lpstr>
    </vt:vector>
  </TitlesOfParts>
  <Manager/>
  <Company/>
  <LinksUpToDate>false</LinksUpToDate>
  <CharactersWithSpaces>2361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37.113</dc:title>
  <dc:subject>E-UTRA, UTRA and GSM/EDGE; Multi-Standard Radio (MSR) Base Station (BS) Electromagnetic Compatibility (EMC) (Release 15)</dc:subject>
  <dc:creator>MCC Support</dc:creator>
  <cp:keywords/>
  <dc:description/>
  <cp:lastModifiedBy>Huawei</cp:lastModifiedBy>
  <cp:revision>3</cp:revision>
  <dcterms:created xsi:type="dcterms:W3CDTF">2019-09-06T11:43:00Z</dcterms:created>
  <dcterms:modified xsi:type="dcterms:W3CDTF">2019-09-06T11:48:00Z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1541172129</vt:lpwstr>
  </property>
</Properties>
</file>